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9" w:rsidRDefault="00B01FF9" w:rsidP="00B01FF9">
      <w:pPr>
        <w:autoSpaceDE w:val="0"/>
        <w:autoSpaceDN w:val="0"/>
        <w:adjustRightInd w:val="0"/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</w:pPr>
    </w:p>
    <w:p w:rsidR="00B01FF9" w:rsidRPr="00B01FF9" w:rsidRDefault="00B01FF9" w:rsidP="00B01FF9">
      <w:pPr>
        <w:pStyle w:val="ListParagraph"/>
        <w:autoSpaceDE w:val="0"/>
        <w:autoSpaceDN w:val="0"/>
        <w:adjustRightInd w:val="0"/>
        <w:ind w:left="1854"/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2644C3BF" wp14:editId="371630C2">
            <wp:extent cx="2058035" cy="1424940"/>
            <wp:effectExtent l="0" t="0" r="0" b="0"/>
            <wp:docPr id="14" name="Picture 14" descr="surf life sav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 life saving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5" cy="14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F9" w:rsidRDefault="00B01FF9" w:rsidP="00D27C58">
      <w:pPr>
        <w:autoSpaceDE w:val="0"/>
        <w:autoSpaceDN w:val="0"/>
        <w:adjustRightInd w:val="0"/>
        <w:ind w:firstLine="1134"/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</w:pPr>
    </w:p>
    <w:p w:rsidR="007E7623" w:rsidRDefault="00D27C58" w:rsidP="00D27C58">
      <w:pPr>
        <w:autoSpaceDE w:val="0"/>
        <w:autoSpaceDN w:val="0"/>
        <w:adjustRightInd w:val="0"/>
        <w:ind w:firstLine="1134"/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</w:pPr>
      <w:proofErr w:type="spellStart"/>
      <w:r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  <w:t>Sidmouth</w:t>
      </w:r>
      <w:proofErr w:type="spellEnd"/>
      <w:r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  <w:t xml:space="preserve"> Surf Lifesaving Club</w:t>
      </w:r>
      <w:r w:rsidR="00F6142F" w:rsidRPr="00F6142F"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  <w:t xml:space="preserve"> Constitution</w:t>
      </w:r>
    </w:p>
    <w:p w:rsidR="0082226F" w:rsidRDefault="0082226F" w:rsidP="00D27C58">
      <w:pPr>
        <w:autoSpaceDE w:val="0"/>
        <w:autoSpaceDN w:val="0"/>
        <w:adjustRightInd w:val="0"/>
        <w:ind w:firstLine="1134"/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</w:pPr>
    </w:p>
    <w:p w:rsidR="0082226F" w:rsidRDefault="00B91BEE" w:rsidP="00D27C58">
      <w:pPr>
        <w:autoSpaceDE w:val="0"/>
        <w:autoSpaceDN w:val="0"/>
        <w:adjustRightInd w:val="0"/>
        <w:ind w:firstLine="1134"/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</w:pPr>
      <w:r>
        <w:rPr>
          <w:rFonts w:ascii="AvantGardeITCbyBT-Bold" w:eastAsia="Times New Roman" w:hAnsi="AvantGardeITCbyBT-Bold" w:cs="AvantGardeITCbyBT-Bold"/>
          <w:b/>
          <w:bCs/>
          <w:color w:val="0F2D86"/>
          <w:sz w:val="32"/>
          <w:szCs w:val="32"/>
        </w:rPr>
        <w:t>Updated January 2018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</w:p>
    <w:p w:rsidR="00BA0CE4" w:rsidRDefault="00BA0CE4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</w:p>
    <w:p w:rsidR="004606B6" w:rsidRPr="0082713A" w:rsidRDefault="004606B6" w:rsidP="004606B6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 w:rsidRPr="0082713A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1. Name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 xml:space="preserve">The club will be called </w:t>
      </w:r>
      <w:proofErr w:type="spellStart"/>
      <w:r w:rsidR="00D27C58">
        <w:rPr>
          <w:rFonts w:ascii="HelveticaNeue-Italic" w:hAnsi="HelveticaNeue-Italic" w:cs="HelveticaNeue-Italic"/>
          <w:i/>
          <w:iCs/>
          <w:color w:val="000000"/>
          <w:szCs w:val="24"/>
        </w:rPr>
        <w:t>Sidmouth</w:t>
      </w:r>
      <w:proofErr w:type="spellEnd"/>
      <w:r w:rsidR="00D27C58">
        <w:rPr>
          <w:rFonts w:ascii="HelveticaNeue-Italic" w:hAnsi="HelveticaNeue-Italic" w:cs="HelveticaNeue-Italic"/>
          <w:i/>
          <w:iCs/>
          <w:color w:val="000000"/>
          <w:szCs w:val="24"/>
        </w:rPr>
        <w:t xml:space="preserve"> Surf Lifesaving Club</w:t>
      </w:r>
      <w:r>
        <w:rPr>
          <w:rFonts w:ascii="HelveticaNeue-Italic" w:hAnsi="HelveticaNeue-Italic" w:cs="HelveticaNeue-Italic"/>
          <w:i/>
          <w:iCs/>
          <w:color w:val="000000"/>
          <w:szCs w:val="24"/>
        </w:rPr>
        <w:t xml:space="preserve"> </w:t>
      </w:r>
      <w:r>
        <w:rPr>
          <w:rFonts w:ascii="HelveticaNeue-Roman" w:hAnsi="HelveticaNeue-Roman" w:cs="HelveticaNeue-Roman"/>
          <w:color w:val="000000"/>
          <w:szCs w:val="24"/>
        </w:rPr>
        <w:t>and will be affiliated to the</w:t>
      </w:r>
    </w:p>
    <w:p w:rsidR="005C2CEF" w:rsidRDefault="00D27C58" w:rsidP="005C2CEF">
      <w:pPr>
        <w:autoSpaceDE w:val="0"/>
        <w:autoSpaceDN w:val="0"/>
        <w:adjustRightInd w:val="0"/>
        <w:ind w:left="1191"/>
        <w:rPr>
          <w:rFonts w:ascii="HelveticaNeue-Italic" w:hAnsi="HelveticaNeue-Italic" w:cs="HelveticaNeue-Italic"/>
          <w:i/>
          <w:iCs/>
          <w:color w:val="000000"/>
          <w:szCs w:val="24"/>
        </w:rPr>
      </w:pPr>
      <w:r>
        <w:rPr>
          <w:rFonts w:ascii="HelveticaNeue-Italic" w:hAnsi="HelveticaNeue-Italic" w:cs="HelveticaNeue-Italic"/>
          <w:i/>
          <w:iCs/>
          <w:color w:val="000000"/>
          <w:szCs w:val="24"/>
        </w:rPr>
        <w:t>Surf Lifesaving Great Britain.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Italic" w:hAnsi="HelveticaNeue-Italic" w:cs="HelveticaNeue-Italic"/>
          <w:i/>
          <w:iCs/>
          <w:color w:val="000000"/>
          <w:szCs w:val="24"/>
        </w:rPr>
      </w:pPr>
    </w:p>
    <w:p w:rsidR="006C0427" w:rsidRDefault="006C0427" w:rsidP="005C2CEF">
      <w:pPr>
        <w:autoSpaceDE w:val="0"/>
        <w:autoSpaceDN w:val="0"/>
        <w:adjustRightInd w:val="0"/>
        <w:ind w:left="1191"/>
        <w:rPr>
          <w:rFonts w:ascii="HelveticaNeue-Italic" w:hAnsi="HelveticaNeue-Italic" w:cs="HelveticaNeue-Italic"/>
          <w:i/>
          <w:iCs/>
          <w:color w:val="000000"/>
          <w:szCs w:val="24"/>
        </w:rPr>
      </w:pPr>
    </w:p>
    <w:p w:rsidR="004606B6" w:rsidRPr="0082713A" w:rsidRDefault="004606B6" w:rsidP="004606B6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 w:rsidRPr="0082713A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2. Aims and objectives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The aims and objectives of the club will be:</w:t>
      </w:r>
    </w:p>
    <w:p w:rsidR="005C2CEF" w:rsidRDefault="00207673" w:rsidP="00D27C58">
      <w:pPr>
        <w:autoSpaceDE w:val="0"/>
        <w:autoSpaceDN w:val="0"/>
        <w:adjustRightInd w:val="0"/>
        <w:ind w:left="2151" w:hanging="960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6959490F" wp14:editId="2154A256">
            <wp:extent cx="365760" cy="198120"/>
            <wp:effectExtent l="19050" t="0" r="0" b="0"/>
            <wp:docPr id="1" name="Picture 1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CEF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5C2CEF">
        <w:rPr>
          <w:rFonts w:ascii="HelveticaNeue-Roman" w:hAnsi="HelveticaNeue-Roman" w:cs="HelveticaNeue-Roman"/>
          <w:color w:val="000000"/>
          <w:szCs w:val="24"/>
        </w:rPr>
        <w:t xml:space="preserve">To offer </w:t>
      </w:r>
      <w:r w:rsidR="00D27C58">
        <w:rPr>
          <w:rFonts w:ascii="HelveticaNeue-Roman" w:hAnsi="HelveticaNeue-Roman" w:cs="HelveticaNeue-Roman"/>
          <w:color w:val="000000"/>
          <w:szCs w:val="24"/>
        </w:rPr>
        <w:t xml:space="preserve">participation, </w:t>
      </w:r>
      <w:r w:rsidR="005C2CEF">
        <w:rPr>
          <w:rFonts w:ascii="HelveticaNeue-Roman" w:hAnsi="HelveticaNeue-Roman" w:cs="HelveticaNeue-Roman"/>
          <w:color w:val="000000"/>
          <w:szCs w:val="24"/>
        </w:rPr>
        <w:t>coaching and competitive opportunities</w:t>
      </w:r>
      <w:r w:rsidR="00D27C58">
        <w:rPr>
          <w:rFonts w:ascii="HelveticaNeue-Roman" w:hAnsi="HelveticaNeue-Roman" w:cs="HelveticaNeue-Roman"/>
          <w:color w:val="000000"/>
          <w:szCs w:val="24"/>
        </w:rPr>
        <w:t xml:space="preserve"> for children and young people</w:t>
      </w:r>
      <w:r w:rsidR="005C2CEF">
        <w:rPr>
          <w:rFonts w:ascii="HelveticaNeue-Roman" w:hAnsi="HelveticaNeue-Roman" w:cs="HelveticaNeue-Roman"/>
          <w:color w:val="000000"/>
          <w:szCs w:val="24"/>
        </w:rPr>
        <w:t xml:space="preserve"> in </w:t>
      </w:r>
      <w:r w:rsidR="00D27C58">
        <w:rPr>
          <w:rFonts w:ascii="HelveticaNeue-Italic" w:hAnsi="HelveticaNeue-Italic" w:cs="HelveticaNeue-Italic"/>
          <w:i/>
          <w:iCs/>
          <w:color w:val="000000"/>
          <w:szCs w:val="24"/>
        </w:rPr>
        <w:t>Surf Lifesaving</w:t>
      </w:r>
    </w:p>
    <w:p w:rsidR="005C2CEF" w:rsidRDefault="00207673" w:rsidP="00D27C58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46E48792" wp14:editId="4831CD12">
            <wp:extent cx="365760" cy="198120"/>
            <wp:effectExtent l="19050" t="0" r="0" b="0"/>
            <wp:docPr id="2" name="Picture 2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CEF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5C2CEF">
        <w:rPr>
          <w:rFonts w:ascii="HelveticaNeue-Roman" w:hAnsi="HelveticaNeue-Roman" w:cs="HelveticaNeue-Roman"/>
          <w:color w:val="000000"/>
          <w:szCs w:val="24"/>
        </w:rPr>
        <w:t xml:space="preserve">To promote the club within the local community and </w:t>
      </w:r>
      <w:r w:rsidR="00D27C58">
        <w:rPr>
          <w:rFonts w:ascii="HelveticaNeue-Italic" w:hAnsi="HelveticaNeue-Italic" w:cs="HelveticaNeue-Italic"/>
          <w:i/>
          <w:iCs/>
          <w:color w:val="000000"/>
          <w:szCs w:val="24"/>
        </w:rPr>
        <w:t>Surf Lifesaving national family</w:t>
      </w:r>
    </w:p>
    <w:p w:rsidR="005C2CEF" w:rsidRDefault="00207673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39950DFF" wp14:editId="2646BD0A">
            <wp:extent cx="365760" cy="198120"/>
            <wp:effectExtent l="19050" t="0" r="0" b="0"/>
            <wp:docPr id="4" name="Picture 4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CEF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5C2CEF">
        <w:rPr>
          <w:rFonts w:ascii="HelveticaNeue-Roman" w:hAnsi="HelveticaNeue-Roman" w:cs="HelveticaNeue-Roman"/>
          <w:color w:val="000000"/>
          <w:szCs w:val="24"/>
        </w:rPr>
        <w:t xml:space="preserve">To ensure a duty of </w:t>
      </w:r>
      <w:r>
        <w:rPr>
          <w:rFonts w:ascii="HelveticaNeue-Roman" w:hAnsi="HelveticaNeue-Roman" w:cs="HelveticaNeue-Roman"/>
          <w:color w:val="000000"/>
          <w:szCs w:val="24"/>
        </w:rPr>
        <w:t>care to all members of the club</w:t>
      </w:r>
    </w:p>
    <w:p w:rsidR="005C2CEF" w:rsidRDefault="00207673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02CEF477" wp14:editId="588525D0">
            <wp:extent cx="365760" cy="198120"/>
            <wp:effectExtent l="19050" t="0" r="0" b="0"/>
            <wp:docPr id="5" name="Picture 5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CEF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5C2CEF">
        <w:rPr>
          <w:rFonts w:ascii="HelveticaNeue-Roman" w:hAnsi="HelveticaNeue-Roman" w:cs="HelveticaNeue-Roman"/>
          <w:color w:val="000000"/>
          <w:szCs w:val="24"/>
        </w:rPr>
        <w:t>To provide all its services in a way that is fair to everyone.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</w:p>
    <w:p w:rsidR="006C0427" w:rsidRDefault="006C0427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</w:p>
    <w:p w:rsidR="004606B6" w:rsidRPr="0082713A" w:rsidRDefault="004606B6" w:rsidP="004606B6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 w:rsidRPr="0082713A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3. Membership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To ensure all present and future members receive fair and equal treatment.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Membership should consist of officers and members of the club.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All members will be subject to the regulations of the constitution and by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joining</w:t>
      </w:r>
      <w:proofErr w:type="gramEnd"/>
      <w:r>
        <w:rPr>
          <w:rFonts w:ascii="HelveticaNeue-Roman" w:hAnsi="HelveticaNeue-Roman" w:cs="HelveticaNeue-Roman"/>
          <w:color w:val="000000"/>
          <w:szCs w:val="24"/>
        </w:rPr>
        <w:t xml:space="preserve"> the club will be deemed to accept these regulations and codes of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practice</w:t>
      </w:r>
      <w:proofErr w:type="gramEnd"/>
      <w:r>
        <w:rPr>
          <w:rFonts w:ascii="HelveticaNeue-Roman" w:hAnsi="HelveticaNeue-Roman" w:cs="HelveticaNeue-Roman"/>
          <w:color w:val="000000"/>
          <w:szCs w:val="24"/>
        </w:rPr>
        <w:t xml:space="preserve"> that the club has adopted.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noProof/>
          <w:color w:val="000000"/>
          <w:szCs w:val="24"/>
        </w:rPr>
      </w:pP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Members will be enrolled in one of the following categories:</w:t>
      </w:r>
    </w:p>
    <w:p w:rsidR="005C2CEF" w:rsidRDefault="005C2CEF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</w:p>
    <w:p w:rsidR="005C2CEF" w:rsidRDefault="00207673" w:rsidP="005C2CEF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07087954" wp14:editId="6B23510C">
            <wp:extent cx="365760" cy="198120"/>
            <wp:effectExtent l="19050" t="0" r="0" b="0"/>
            <wp:docPr id="6" name="Picture 6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D27C58">
        <w:rPr>
          <w:rFonts w:ascii="HelveticaNeue-Roman" w:hAnsi="HelveticaNeue-Roman" w:cs="HelveticaNeue-Roman"/>
          <w:color w:val="000000"/>
          <w:szCs w:val="24"/>
        </w:rPr>
        <w:t>Junior member</w:t>
      </w:r>
    </w:p>
    <w:p w:rsidR="007E7623" w:rsidRPr="00D27C58" w:rsidRDefault="00207673" w:rsidP="00D27C58">
      <w:pPr>
        <w:autoSpaceDE w:val="0"/>
        <w:autoSpaceDN w:val="0"/>
        <w:adjustRightInd w:val="0"/>
        <w:ind w:left="1191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44E928C7" wp14:editId="3FCE3807">
            <wp:extent cx="365760" cy="198120"/>
            <wp:effectExtent l="19050" t="0" r="0" b="0"/>
            <wp:docPr id="7" name="Picture 7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>
        <w:rPr>
          <w:rFonts w:ascii="HelveticaNeue-Roman" w:hAnsi="HelveticaNeue-Roman" w:cs="HelveticaNeue-Roman"/>
          <w:color w:val="000000"/>
          <w:szCs w:val="24"/>
        </w:rPr>
        <w:t>Associate member</w:t>
      </w:r>
    </w:p>
    <w:p w:rsidR="0082713A" w:rsidRDefault="0082713A" w:rsidP="005C2CEF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</w:p>
    <w:p w:rsidR="004606B6" w:rsidRPr="00F91323" w:rsidRDefault="004606B6" w:rsidP="004606B6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 w:rsidRPr="00F91323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4. Membership fees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Membership fees will be set annually and agreed by the Executive/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Management Committee or determined at the Annual General Meeting.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</w:p>
    <w:p w:rsidR="006C0427" w:rsidRDefault="00D27C58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 xml:space="preserve">Fees will be paid: annually 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AvantGardeITCbyBT-Medium" w:hAnsi="AvantGardeITCbyBT-Medium" w:cs="AvantGardeITCbyBT-Medium"/>
          <w:color w:val="0038E9"/>
          <w:sz w:val="28"/>
          <w:szCs w:val="28"/>
        </w:rPr>
      </w:pPr>
    </w:p>
    <w:p w:rsidR="006C0427" w:rsidRPr="006C0427" w:rsidRDefault="006C0427" w:rsidP="006C0427">
      <w:pPr>
        <w:autoSpaceDE w:val="0"/>
        <w:autoSpaceDN w:val="0"/>
        <w:adjustRightInd w:val="0"/>
        <w:ind w:left="1134"/>
        <w:rPr>
          <w:rFonts w:ascii="AvantGardeITCbyBT-Medium" w:hAnsi="AvantGardeITCbyBT-Medium" w:cs="AvantGardeITCbyBT-Medium"/>
          <w:color w:val="004070"/>
          <w:sz w:val="28"/>
          <w:szCs w:val="28"/>
        </w:rPr>
      </w:pPr>
      <w:r w:rsidRPr="006C0427">
        <w:rPr>
          <w:rFonts w:ascii="AvantGardeITCbyBT-Medium" w:hAnsi="AvantGardeITCbyBT-Medium" w:cs="AvantGardeITCbyBT-Medium"/>
          <w:color w:val="004070"/>
          <w:sz w:val="28"/>
          <w:szCs w:val="28"/>
        </w:rPr>
        <w:t>5. Officers of the club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The officers of the club will be: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</w:p>
    <w:p w:rsidR="006C0427" w:rsidRDefault="0082226F" w:rsidP="0082226F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noProof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6548474C" wp14:editId="20E417E3">
            <wp:extent cx="365760" cy="198120"/>
            <wp:effectExtent l="19050" t="0" r="0" b="0"/>
            <wp:docPr id="10" name="Picture 10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207673">
        <w:rPr>
          <w:rFonts w:ascii="HelveticaNeue-Roman" w:hAnsi="HelveticaNeue-Roman" w:cs="HelveticaNeue-Roman"/>
          <w:color w:val="000000"/>
          <w:szCs w:val="24"/>
        </w:rPr>
        <w:t>Chair</w:t>
      </w:r>
      <w:r w:rsidR="000A5393">
        <w:rPr>
          <w:rFonts w:ascii="HelveticaNeue-Roman" w:hAnsi="HelveticaNeue-Roman" w:cs="HelveticaNeue-Roman"/>
          <w:color w:val="000000"/>
          <w:szCs w:val="24"/>
        </w:rPr>
        <w:t xml:space="preserve"> / Head Coach</w:t>
      </w:r>
    </w:p>
    <w:p w:rsidR="0082226F" w:rsidRDefault="00207673" w:rsidP="0082226F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69751ACE" wp14:editId="4C924BA5">
            <wp:extent cx="365760" cy="198120"/>
            <wp:effectExtent l="19050" t="0" r="0" b="0"/>
            <wp:docPr id="12" name="Picture 12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>
        <w:rPr>
          <w:rFonts w:ascii="HelveticaNeue-Roman" w:hAnsi="HelveticaNeue-Roman" w:cs="HelveticaNeue-Roman"/>
          <w:color w:val="000000"/>
          <w:szCs w:val="24"/>
        </w:rPr>
        <w:t>Honorary Secretary</w:t>
      </w:r>
      <w:r w:rsidR="000A5393">
        <w:rPr>
          <w:rFonts w:ascii="HelveticaNeue-Roman" w:hAnsi="HelveticaNeue-Roman" w:cs="HelveticaNeue-Roman"/>
          <w:color w:val="000000"/>
          <w:szCs w:val="24"/>
        </w:rPr>
        <w:t xml:space="preserve"> / Membership</w:t>
      </w:r>
    </w:p>
    <w:p w:rsidR="0082226F" w:rsidRDefault="0082226F" w:rsidP="0082226F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236CC79E" wp14:editId="1F32C79A">
            <wp:extent cx="365760" cy="198120"/>
            <wp:effectExtent l="19050" t="0" r="0" b="0"/>
            <wp:docPr id="3" name="Picture 3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393">
        <w:rPr>
          <w:rFonts w:ascii="HelveticaNeue-Roman" w:hAnsi="HelveticaNeue-Roman" w:cs="HelveticaNeue-Roman"/>
          <w:color w:val="000000"/>
          <w:szCs w:val="24"/>
        </w:rPr>
        <w:t xml:space="preserve">        New Member Lead</w:t>
      </w:r>
    </w:p>
    <w:p w:rsidR="006C0427" w:rsidRDefault="0082226F" w:rsidP="0082226F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7A201231" wp14:editId="3B66EB4B">
            <wp:extent cx="365760" cy="198120"/>
            <wp:effectExtent l="19050" t="0" r="0" b="0"/>
            <wp:docPr id="8" name="Picture 8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Neue-Roman" w:hAnsi="HelveticaNeue-Roman" w:cs="HelveticaNeue-Roman"/>
          <w:color w:val="000000"/>
          <w:szCs w:val="24"/>
        </w:rPr>
        <w:t xml:space="preserve">        Safeguarding Officer</w:t>
      </w:r>
    </w:p>
    <w:p w:rsidR="006C0427" w:rsidRDefault="00207673" w:rsidP="00D27C58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765D8212" wp14:editId="7C53E6F8">
            <wp:extent cx="365760" cy="198120"/>
            <wp:effectExtent l="19050" t="0" r="0" b="0"/>
            <wp:docPr id="13" name="Picture 13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>
        <w:rPr>
          <w:rFonts w:ascii="HelveticaNeue-Roman" w:hAnsi="HelveticaNeue-Roman" w:cs="HelveticaNeue-Roman"/>
          <w:color w:val="000000"/>
          <w:szCs w:val="24"/>
        </w:rPr>
        <w:t>Treasurer</w:t>
      </w:r>
    </w:p>
    <w:p w:rsidR="006C0427" w:rsidRDefault="00207673" w:rsidP="00D27C58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39D0B0CE" wp14:editId="161B9A4B">
            <wp:extent cx="365760" cy="198120"/>
            <wp:effectExtent l="19050" t="0" r="0" b="0"/>
            <wp:docPr id="16" name="Picture 16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82226F">
        <w:rPr>
          <w:rFonts w:ascii="HelveticaNeue-Roman" w:hAnsi="HelveticaNeue-Roman" w:cs="HelveticaNeue-Roman"/>
          <w:color w:val="000000"/>
          <w:szCs w:val="24"/>
        </w:rPr>
        <w:t xml:space="preserve">Training </w:t>
      </w:r>
      <w:r w:rsidR="00D27C58">
        <w:rPr>
          <w:rFonts w:ascii="HelveticaNeue-Roman" w:hAnsi="HelveticaNeue-Roman" w:cs="HelveticaNeue-Roman"/>
          <w:color w:val="000000"/>
          <w:szCs w:val="24"/>
        </w:rPr>
        <w:t>officer</w:t>
      </w:r>
    </w:p>
    <w:p w:rsidR="000A5393" w:rsidRDefault="0082226F" w:rsidP="000A5393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3BFADF5A" wp14:editId="22574AB3">
            <wp:extent cx="365760" cy="198120"/>
            <wp:effectExtent l="19050" t="0" r="0" b="0"/>
            <wp:docPr id="9" name="Picture 9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Neue-Roman" w:hAnsi="HelveticaNeue-Roman" w:cs="HelveticaNeue-Roman"/>
          <w:color w:val="000000"/>
          <w:szCs w:val="24"/>
        </w:rPr>
        <w:t xml:space="preserve">        Gear Steward</w:t>
      </w:r>
    </w:p>
    <w:p w:rsidR="0082226F" w:rsidRDefault="00B91BEE" w:rsidP="00D27C58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 xml:space="preserve">   </w:t>
      </w:r>
    </w:p>
    <w:p w:rsidR="0082226F" w:rsidRDefault="0082226F" w:rsidP="000A5393">
      <w:pPr>
        <w:autoSpaceDE w:val="0"/>
        <w:autoSpaceDN w:val="0"/>
        <w:adjustRightInd w:val="0"/>
        <w:rPr>
          <w:rFonts w:ascii="HelveticaNeue-Roman" w:hAnsi="HelveticaNeue-Roman" w:cs="HelveticaNeue-Roman"/>
          <w:color w:val="000000"/>
          <w:szCs w:val="24"/>
        </w:rPr>
      </w:pP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Officers will be elected annually at the Annual General Meeting.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All officers will retire each year but will be eligible for re-appointment.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AvantGardeITCbyBT-Medium" w:hAnsi="AvantGardeITCbyBT-Medium" w:cs="AvantGardeITCbyBT-Medium"/>
          <w:color w:val="0038E9"/>
          <w:sz w:val="28"/>
          <w:szCs w:val="28"/>
        </w:rPr>
      </w:pP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AvantGardeITCbyBT-Medium" w:hAnsi="AvantGardeITCbyBT-Medium" w:cs="AvantGardeITCbyBT-Medium"/>
          <w:color w:val="0038E9"/>
          <w:sz w:val="28"/>
          <w:szCs w:val="28"/>
        </w:rPr>
      </w:pPr>
    </w:p>
    <w:p w:rsidR="006C0427" w:rsidRPr="006C0427" w:rsidRDefault="006C0427" w:rsidP="006C0427">
      <w:pPr>
        <w:autoSpaceDE w:val="0"/>
        <w:autoSpaceDN w:val="0"/>
        <w:adjustRightInd w:val="0"/>
        <w:ind w:left="1134"/>
        <w:rPr>
          <w:rFonts w:ascii="AvantGardeITCbyBT-Medium" w:hAnsi="AvantGardeITCbyBT-Medium" w:cs="AvantGardeITCbyBT-Medium"/>
          <w:color w:val="004070"/>
          <w:sz w:val="28"/>
          <w:szCs w:val="28"/>
        </w:rPr>
      </w:pPr>
      <w:r w:rsidRPr="006C0427">
        <w:rPr>
          <w:rFonts w:ascii="AvantGardeITCbyBT-Medium" w:hAnsi="AvantGardeITCbyBT-Medium" w:cs="AvantGardeITCbyBT-Medium"/>
          <w:color w:val="004070"/>
          <w:sz w:val="28"/>
          <w:szCs w:val="28"/>
        </w:rPr>
        <w:t>6. Committee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The club will be managed through the Management Committee consisting of:</w:t>
      </w:r>
    </w:p>
    <w:p w:rsidR="006C0427" w:rsidRDefault="006C0427" w:rsidP="006C0427">
      <w:pPr>
        <w:autoSpaceDE w:val="0"/>
        <w:autoSpaceDN w:val="0"/>
        <w:adjustRightInd w:val="0"/>
        <w:ind w:left="1134"/>
        <w:rPr>
          <w:rFonts w:ascii="HelveticaNeue-Italic" w:hAnsi="HelveticaNeue-Italic" w:cs="HelveticaNeue-Italic"/>
          <w:i/>
          <w:iCs/>
          <w:color w:val="000000"/>
          <w:szCs w:val="24"/>
        </w:rPr>
      </w:pPr>
    </w:p>
    <w:p w:rsidR="006C0427" w:rsidRDefault="00207673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6AB9FB20" wp14:editId="7BE3F3A1">
            <wp:extent cx="365760" cy="198120"/>
            <wp:effectExtent l="19050" t="0" r="0" b="0"/>
            <wp:docPr id="18" name="Picture 18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D27C58">
        <w:rPr>
          <w:rFonts w:ascii="HelveticaNeue-Roman" w:hAnsi="HelveticaNeue-Roman" w:cs="HelveticaNeue-Roman"/>
          <w:color w:val="000000"/>
          <w:szCs w:val="24"/>
        </w:rPr>
        <w:t xml:space="preserve">Only </w:t>
      </w:r>
      <w:r w:rsidR="00D27C58" w:rsidRPr="00D27C58">
        <w:rPr>
          <w:rFonts w:ascii="HelveticaNeue-Roman" w:hAnsi="HelveticaNeue-Roman" w:cs="HelveticaNeue-Roman"/>
          <w:b/>
          <w:color w:val="000000"/>
          <w:szCs w:val="24"/>
        </w:rPr>
        <w:t xml:space="preserve">the </w:t>
      </w:r>
      <w:proofErr w:type="gramStart"/>
      <w:r w:rsidR="00D27C58" w:rsidRPr="00D27C58">
        <w:rPr>
          <w:rFonts w:ascii="HelveticaNeue-Roman" w:hAnsi="HelveticaNeue-Roman" w:cs="HelveticaNeue-Roman"/>
          <w:b/>
          <w:color w:val="000000"/>
          <w:szCs w:val="24"/>
        </w:rPr>
        <w:t>above mentioned</w:t>
      </w:r>
      <w:proofErr w:type="gramEnd"/>
      <w:r w:rsidR="00D27C58">
        <w:rPr>
          <w:rFonts w:ascii="HelveticaNeue-Roman" w:hAnsi="HelveticaNeue-Roman" w:cs="HelveticaNeue-Roman"/>
          <w:color w:val="000000"/>
          <w:szCs w:val="24"/>
        </w:rPr>
        <w:t xml:space="preserve"> officers of the club</w:t>
      </w:r>
      <w:r w:rsidR="006C0427">
        <w:rPr>
          <w:rFonts w:ascii="HelveticaNeue-Roman" w:hAnsi="HelveticaNeue-Roman" w:cs="HelveticaNeue-Roman"/>
          <w:color w:val="000000"/>
          <w:szCs w:val="24"/>
        </w:rPr>
        <w:t xml:space="preserve"> posts will have the right to</w:t>
      </w:r>
    </w:p>
    <w:p w:rsidR="006C0427" w:rsidRDefault="006C0427" w:rsidP="006C0427">
      <w:pPr>
        <w:autoSpaceDE w:val="0"/>
        <w:autoSpaceDN w:val="0"/>
        <w:adjustRightInd w:val="0"/>
        <w:ind w:left="1854" w:firstLine="306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vote</w:t>
      </w:r>
      <w:proofErr w:type="gramEnd"/>
      <w:r>
        <w:rPr>
          <w:rFonts w:ascii="HelveticaNeue-Roman" w:hAnsi="HelveticaNeue-Roman" w:cs="HelveticaNeue-Roman"/>
          <w:color w:val="000000"/>
          <w:szCs w:val="24"/>
        </w:rPr>
        <w:t xml:space="preserve"> at meetings of the Management Committee.</w:t>
      </w:r>
    </w:p>
    <w:p w:rsidR="006C0427" w:rsidRDefault="00207673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7306751A" wp14:editId="59C74BF9">
            <wp:extent cx="365760" cy="198120"/>
            <wp:effectExtent l="19050" t="0" r="0" b="0"/>
            <wp:docPr id="19" name="Picture 19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6C0427">
        <w:rPr>
          <w:rFonts w:ascii="HelveticaNeue-Roman" w:hAnsi="HelveticaNeue-Roman" w:cs="HelveticaNeue-Roman"/>
          <w:color w:val="000000"/>
          <w:szCs w:val="24"/>
        </w:rPr>
        <w:t>The Management Committee meetings will be convened by the</w:t>
      </w:r>
    </w:p>
    <w:p w:rsidR="006C0427" w:rsidRDefault="006C0427" w:rsidP="006C0427">
      <w:pPr>
        <w:autoSpaceDE w:val="0"/>
        <w:autoSpaceDN w:val="0"/>
        <w:adjustRightInd w:val="0"/>
        <w:ind w:left="1854" w:firstLine="306"/>
        <w:rPr>
          <w:rFonts w:ascii="HelveticaNeue-Italic" w:hAnsi="HelveticaNeue-Italic" w:cs="HelveticaNeue-Italic"/>
          <w:i/>
          <w:iCs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 xml:space="preserve">Secretary of the club and held no less than </w:t>
      </w:r>
      <w:r w:rsidR="00D27C58">
        <w:rPr>
          <w:rFonts w:ascii="HelveticaNeue-Italic" w:hAnsi="HelveticaNeue-Italic" w:cs="HelveticaNeue-Italic"/>
          <w:i/>
          <w:iCs/>
          <w:color w:val="000000"/>
          <w:szCs w:val="24"/>
        </w:rPr>
        <w:t>four</w:t>
      </w:r>
    </w:p>
    <w:p w:rsidR="006C0427" w:rsidRDefault="006C0427" w:rsidP="006C0427">
      <w:pPr>
        <w:autoSpaceDE w:val="0"/>
        <w:autoSpaceDN w:val="0"/>
        <w:adjustRightInd w:val="0"/>
        <w:ind w:left="1548" w:firstLine="612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times</w:t>
      </w:r>
      <w:proofErr w:type="gramEnd"/>
      <w:r>
        <w:rPr>
          <w:rFonts w:ascii="HelveticaNeue-Roman" w:hAnsi="HelveticaNeue-Roman" w:cs="HelveticaNeue-Roman"/>
          <w:color w:val="000000"/>
          <w:szCs w:val="24"/>
        </w:rPr>
        <w:t xml:space="preserve"> per year.</w:t>
      </w:r>
    </w:p>
    <w:p w:rsidR="006C0427" w:rsidRDefault="00207673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4DBA6E17" wp14:editId="041E5202">
            <wp:extent cx="365760" cy="198120"/>
            <wp:effectExtent l="19050" t="0" r="0" b="0"/>
            <wp:docPr id="20" name="Picture 20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6C0427">
        <w:rPr>
          <w:rFonts w:ascii="HelveticaNeue-Roman" w:hAnsi="HelveticaNeue-Roman" w:cs="HelveticaNeue-Roman"/>
          <w:color w:val="000000"/>
          <w:szCs w:val="24"/>
        </w:rPr>
        <w:t>The quorum required for business to be agreed at Management</w:t>
      </w:r>
    </w:p>
    <w:p w:rsidR="006C0427" w:rsidRPr="00D27C58" w:rsidRDefault="006C0427" w:rsidP="00D27C58">
      <w:pPr>
        <w:autoSpaceDE w:val="0"/>
        <w:autoSpaceDN w:val="0"/>
        <w:adjustRightInd w:val="0"/>
        <w:ind w:left="1854" w:firstLine="306"/>
        <w:rPr>
          <w:rFonts w:ascii="HelveticaNeue-Italic" w:hAnsi="HelveticaNeue-Italic" w:cs="HelveticaNeue-Italic"/>
          <w:i/>
          <w:iCs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Committee meetings will be:</w:t>
      </w:r>
      <w:r w:rsidR="00D27C58" w:rsidRPr="006663E1">
        <w:rPr>
          <w:rFonts w:ascii="HelveticaNeue-Roman" w:hAnsi="HelveticaNeue-Roman" w:cs="HelveticaNeue-Roman"/>
          <w:b/>
          <w:color w:val="000000"/>
          <w:szCs w:val="24"/>
        </w:rPr>
        <w:t xml:space="preserve"> three</w:t>
      </w:r>
    </w:p>
    <w:p w:rsidR="006C0427" w:rsidRDefault="00207673" w:rsidP="006C0427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1A3CCE8D" wp14:editId="29CCB710">
            <wp:extent cx="365760" cy="198120"/>
            <wp:effectExtent l="19050" t="0" r="0" b="0"/>
            <wp:docPr id="21" name="Picture 21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6C0427">
        <w:rPr>
          <w:rFonts w:ascii="HelveticaNeue-Roman" w:hAnsi="HelveticaNeue-Roman" w:cs="HelveticaNeue-Roman"/>
          <w:color w:val="000000"/>
          <w:szCs w:val="24"/>
        </w:rPr>
        <w:t>The Management Committee will be responsible for adopting new policy,</w:t>
      </w:r>
    </w:p>
    <w:p w:rsidR="006C0427" w:rsidRDefault="006C0427" w:rsidP="006C0427">
      <w:pPr>
        <w:autoSpaceDE w:val="0"/>
        <w:autoSpaceDN w:val="0"/>
        <w:adjustRightInd w:val="0"/>
        <w:ind w:left="1854" w:firstLine="306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codes</w:t>
      </w:r>
      <w:proofErr w:type="gramEnd"/>
      <w:r>
        <w:rPr>
          <w:rFonts w:ascii="HelveticaNeue-Roman" w:hAnsi="HelveticaNeue-Roman" w:cs="HelveticaNeue-Roman"/>
          <w:color w:val="000000"/>
          <w:szCs w:val="24"/>
        </w:rPr>
        <w:t xml:space="preserve"> of practice and rules that affect the organisation of the club.</w:t>
      </w:r>
    </w:p>
    <w:p w:rsidR="006C0427" w:rsidRDefault="00207673" w:rsidP="006C0427">
      <w:pPr>
        <w:autoSpaceDE w:val="0"/>
        <w:autoSpaceDN w:val="0"/>
        <w:adjustRightInd w:val="0"/>
        <w:ind w:left="720" w:firstLine="414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noProof/>
          <w:color w:val="000000"/>
          <w:szCs w:val="24"/>
          <w:lang w:val="en-US" w:eastAsia="en-US"/>
        </w:rPr>
        <w:drawing>
          <wp:inline distT="0" distB="0" distL="0" distR="0" wp14:anchorId="2D97B15D" wp14:editId="2F7BFA61">
            <wp:extent cx="365760" cy="198120"/>
            <wp:effectExtent l="19050" t="0" r="0" b="0"/>
            <wp:docPr id="22" name="Picture 22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427">
        <w:rPr>
          <w:rFonts w:ascii="HelveticaNeue-Roman" w:hAnsi="HelveticaNeue-Roman" w:cs="HelveticaNeue-Roman"/>
          <w:noProof/>
          <w:color w:val="000000"/>
          <w:szCs w:val="24"/>
        </w:rPr>
        <w:tab/>
      </w:r>
      <w:r w:rsidR="006C0427">
        <w:rPr>
          <w:rFonts w:ascii="HelveticaNeue-Roman" w:hAnsi="HelveticaNeue-Roman" w:cs="HelveticaNeue-Roman"/>
          <w:color w:val="000000"/>
          <w:szCs w:val="24"/>
        </w:rPr>
        <w:t>The Management Committee will have powers to appoint subcommittees</w:t>
      </w:r>
    </w:p>
    <w:p w:rsidR="00E451BF" w:rsidRDefault="006C0427" w:rsidP="00BA0CE4">
      <w:pPr>
        <w:autoSpaceDE w:val="0"/>
        <w:autoSpaceDN w:val="0"/>
        <w:adjustRightInd w:val="0"/>
        <w:ind w:left="2160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as</w:t>
      </w:r>
      <w:proofErr w:type="gramEnd"/>
      <w:r>
        <w:rPr>
          <w:rFonts w:ascii="HelveticaNeue-Roman" w:hAnsi="HelveticaNeue-Roman" w:cs="HelveticaNeue-Roman"/>
          <w:color w:val="000000"/>
          <w:szCs w:val="24"/>
        </w:rPr>
        <w:t xml:space="preserve"> necessary and appoint advisers to the Management Committee as n</w:t>
      </w:r>
      <w:r w:rsidR="00BA0CE4">
        <w:rPr>
          <w:rFonts w:ascii="HelveticaNeue-Roman" w:hAnsi="HelveticaNeue-Roman" w:cs="HelveticaNeue-Roman"/>
          <w:color w:val="000000"/>
          <w:szCs w:val="24"/>
        </w:rPr>
        <w:t>ecessary to fulfil its business</w:t>
      </w:r>
    </w:p>
    <w:p w:rsidR="00E171C5" w:rsidRDefault="00207673" w:rsidP="00E451BF">
      <w:pPr>
        <w:autoSpaceDE w:val="0"/>
        <w:autoSpaceDN w:val="0"/>
        <w:adjustRightInd w:val="0"/>
        <w:ind w:left="720" w:firstLine="414"/>
        <w:rPr>
          <w:rFonts w:ascii="HelveticaNeue-Roman" w:hAnsi="HelveticaNeue-Roman" w:cs="HelveticaNeue-Roman"/>
          <w:szCs w:val="24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42411A8E" wp14:editId="56A47FB8">
            <wp:extent cx="358140" cy="205740"/>
            <wp:effectExtent l="19050" t="0" r="3810" b="0"/>
            <wp:docPr id="23" name="Picture 25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1BF">
        <w:rPr>
          <w:rFonts w:ascii="Arial" w:hAnsi="Arial" w:cs="Arial"/>
        </w:rPr>
        <w:tab/>
      </w:r>
      <w:r w:rsidR="00E171C5">
        <w:rPr>
          <w:rFonts w:ascii="HelveticaNeue-Roman" w:hAnsi="HelveticaNeue-Roman" w:cs="HelveticaNeue-Roman"/>
          <w:szCs w:val="24"/>
        </w:rPr>
        <w:t>The Management Committee will be responsible for disciplinary</w:t>
      </w:r>
    </w:p>
    <w:p w:rsidR="00E171C5" w:rsidRDefault="00E171C5" w:rsidP="00E171C5">
      <w:pPr>
        <w:autoSpaceDE w:val="0"/>
        <w:autoSpaceDN w:val="0"/>
        <w:adjustRightInd w:val="0"/>
        <w:ind w:left="1440" w:firstLine="720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hearings</w:t>
      </w:r>
      <w:proofErr w:type="gramEnd"/>
      <w:r>
        <w:rPr>
          <w:rFonts w:ascii="HelveticaNeue-Roman" w:hAnsi="HelveticaNeue-Roman" w:cs="HelveticaNeue-Roman"/>
          <w:szCs w:val="24"/>
        </w:rPr>
        <w:t xml:space="preserve"> of members who infringe the club rules/regulations</w:t>
      </w:r>
    </w:p>
    <w:p w:rsidR="00E171C5" w:rsidRDefault="00E171C5" w:rsidP="00E171C5">
      <w:pPr>
        <w:autoSpaceDE w:val="0"/>
        <w:autoSpaceDN w:val="0"/>
        <w:adjustRightInd w:val="0"/>
        <w:ind w:left="1440" w:firstLine="720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/constitution. The Management Committee will be responsible for</w:t>
      </w:r>
    </w:p>
    <w:p w:rsidR="002E6C43" w:rsidRPr="00583673" w:rsidRDefault="00E171C5" w:rsidP="00E171C5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gramStart"/>
      <w:r>
        <w:rPr>
          <w:rFonts w:ascii="HelveticaNeue-Roman" w:hAnsi="HelveticaNeue-Roman" w:cs="HelveticaNeue-Roman"/>
          <w:szCs w:val="24"/>
        </w:rPr>
        <w:t>taking</w:t>
      </w:r>
      <w:proofErr w:type="gramEnd"/>
      <w:r>
        <w:rPr>
          <w:rFonts w:ascii="HelveticaNeue-Roman" w:hAnsi="HelveticaNeue-Roman" w:cs="HelveticaNeue-Roman"/>
          <w:szCs w:val="24"/>
        </w:rPr>
        <w:t xml:space="preserve"> any action of suspension or discipline following such hearings.</w:t>
      </w:r>
    </w:p>
    <w:p w:rsidR="00BA0CE4" w:rsidRDefault="00BA0CE4" w:rsidP="006215FE">
      <w:pPr>
        <w:autoSpaceDE w:val="0"/>
        <w:autoSpaceDN w:val="0"/>
        <w:adjustRightInd w:val="0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</w:p>
    <w:p w:rsidR="00BA0CE4" w:rsidRDefault="00BA0CE4" w:rsidP="008D7F6C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</w:p>
    <w:p w:rsidR="008D7F6C" w:rsidRPr="008D7F6C" w:rsidRDefault="008D7F6C" w:rsidP="008D7F6C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 w:rsidRPr="008D7F6C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lastRenderedPageBreak/>
        <w:t>7. Finance</w:t>
      </w:r>
    </w:p>
    <w:p w:rsidR="00765F59" w:rsidRDefault="00765F59" w:rsidP="00D27C58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</w:p>
    <w:p w:rsidR="00765F59" w:rsidRDefault="00765F59" w:rsidP="00765F59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r w:rsidRPr="00765F59">
        <w:rPr>
          <w:rFonts w:ascii="HelveticaNeue-Roman" w:hAnsi="HelveticaNeue-Roman" w:cs="HelveticaNeue-Roman"/>
          <w:szCs w:val="24"/>
        </w:rPr>
        <w:t>The club will operate on a not for profit basis and any surplus will only be used in pursuance of Aims and Objectives listed in section 2 of this Constitution.</w:t>
      </w:r>
    </w:p>
    <w:p w:rsidR="00765F59" w:rsidRDefault="00765F59" w:rsidP="00D27C58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</w:p>
    <w:p w:rsidR="00E171C5" w:rsidRDefault="00E171C5" w:rsidP="00D27C58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All club monies will be banked in an accou</w:t>
      </w:r>
      <w:r w:rsidR="00D27C58">
        <w:rPr>
          <w:rFonts w:ascii="HelveticaNeue-Roman" w:hAnsi="HelveticaNeue-Roman" w:cs="HelveticaNeue-Roman"/>
          <w:szCs w:val="24"/>
        </w:rPr>
        <w:t xml:space="preserve">nt held in the name of </w:t>
      </w:r>
      <w:proofErr w:type="spellStart"/>
      <w:r w:rsidR="00D27C58">
        <w:rPr>
          <w:rFonts w:ascii="HelveticaNeue-Roman" w:hAnsi="HelveticaNeue-Roman" w:cs="HelveticaNeue-Roman"/>
          <w:szCs w:val="24"/>
        </w:rPr>
        <w:t>Sidmouth</w:t>
      </w:r>
      <w:proofErr w:type="spellEnd"/>
      <w:r w:rsidR="00D27C58">
        <w:rPr>
          <w:rFonts w:ascii="HelveticaNeue-Roman" w:hAnsi="HelveticaNeue-Roman" w:cs="HelveticaNeue-Roman"/>
          <w:szCs w:val="24"/>
        </w:rPr>
        <w:t xml:space="preserve"> Surf Lifesaving Club</w:t>
      </w:r>
    </w:p>
    <w:p w:rsidR="004606B6" w:rsidRDefault="004606B6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</w:p>
    <w:p w:rsidR="00E171C5" w:rsidRDefault="00E171C5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The Club Treasurer will be responsible for the finances of the club.</w:t>
      </w:r>
    </w:p>
    <w:p w:rsidR="004606B6" w:rsidRDefault="004606B6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</w:p>
    <w:p w:rsidR="00E171C5" w:rsidRDefault="00E171C5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 xml:space="preserve">The financial year of the club will end on: </w:t>
      </w:r>
      <w:r w:rsidR="00D27C58">
        <w:rPr>
          <w:rFonts w:ascii="HelveticaNeue-Italic" w:hAnsi="HelveticaNeue-Italic" w:cs="HelveticaNeue-Italic"/>
          <w:i/>
          <w:iCs/>
          <w:szCs w:val="24"/>
        </w:rPr>
        <w:t>31</w:t>
      </w:r>
      <w:r w:rsidR="00D27C58" w:rsidRPr="00D27C58">
        <w:rPr>
          <w:rFonts w:ascii="HelveticaNeue-Italic" w:hAnsi="HelveticaNeue-Italic" w:cs="HelveticaNeue-Italic"/>
          <w:i/>
          <w:iCs/>
          <w:szCs w:val="24"/>
          <w:vertAlign w:val="superscript"/>
        </w:rPr>
        <w:t>st</w:t>
      </w:r>
      <w:r w:rsidR="00D27C58">
        <w:rPr>
          <w:rFonts w:ascii="HelveticaNeue-Italic" w:hAnsi="HelveticaNeue-Italic" w:cs="HelveticaNeue-Italic"/>
          <w:i/>
          <w:iCs/>
          <w:szCs w:val="24"/>
        </w:rPr>
        <w:t xml:space="preserve"> December</w:t>
      </w:r>
    </w:p>
    <w:p w:rsidR="004606B6" w:rsidRDefault="004606B6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</w:p>
    <w:p w:rsidR="00E171C5" w:rsidRDefault="00E171C5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 xml:space="preserve">An </w:t>
      </w:r>
      <w:r>
        <w:rPr>
          <w:rFonts w:ascii="HelveticaNeue-Bold" w:hAnsi="HelveticaNeue-Bold" w:cs="HelveticaNeue-Bold"/>
          <w:b/>
          <w:bCs/>
          <w:szCs w:val="24"/>
        </w:rPr>
        <w:t xml:space="preserve">audited </w:t>
      </w:r>
      <w:r>
        <w:rPr>
          <w:rFonts w:ascii="HelveticaNeue-Roman" w:hAnsi="HelveticaNeue-Roman" w:cs="HelveticaNeue-Roman"/>
          <w:szCs w:val="24"/>
        </w:rPr>
        <w:t>statement of annual accounts will be presented by the Treasurer</w:t>
      </w:r>
      <w:proofErr w:type="gramEnd"/>
    </w:p>
    <w:p w:rsidR="00E171C5" w:rsidRDefault="00E171C5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at</w:t>
      </w:r>
      <w:proofErr w:type="gramEnd"/>
      <w:r>
        <w:rPr>
          <w:rFonts w:ascii="HelveticaNeue-Roman" w:hAnsi="HelveticaNeue-Roman" w:cs="HelveticaNeue-Roman"/>
          <w:szCs w:val="24"/>
        </w:rPr>
        <w:t xml:space="preserve"> the Annual General Meeting.</w:t>
      </w:r>
    </w:p>
    <w:p w:rsidR="004606B6" w:rsidRDefault="004606B6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</w:p>
    <w:p w:rsidR="00E171C5" w:rsidRDefault="00E171C5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Any cheques drawn against club funds should hold the signatures of the</w:t>
      </w:r>
    </w:p>
    <w:p w:rsidR="008D7F6C" w:rsidRDefault="00E171C5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Treasurer plus up to two other officers.</w:t>
      </w:r>
      <w:proofErr w:type="gramEnd"/>
    </w:p>
    <w:p w:rsidR="00107B08" w:rsidRDefault="00107B08" w:rsidP="00E171C5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</w:p>
    <w:p w:rsidR="00107B08" w:rsidRDefault="00107B08" w:rsidP="00E171C5">
      <w:pPr>
        <w:autoSpaceDE w:val="0"/>
        <w:autoSpaceDN w:val="0"/>
        <w:adjustRightInd w:val="0"/>
        <w:ind w:left="414" w:firstLine="720"/>
        <w:rPr>
          <w:rFonts w:ascii="HelveticaNeue-Roman" w:eastAsia="Times New Roman" w:hAnsi="HelveticaNeue-Roman" w:cs="HelveticaNeue-Roman"/>
          <w:color w:val="000000"/>
          <w:szCs w:val="24"/>
        </w:rPr>
      </w:pPr>
    </w:p>
    <w:p w:rsidR="00107B08" w:rsidRDefault="00107B08" w:rsidP="00107B08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 w:rsidRPr="008D7F6C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 xml:space="preserve">8. </w:t>
      </w:r>
      <w:r w:rsidR="007E42F6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Safeguarding</w:t>
      </w:r>
    </w:p>
    <w:p w:rsidR="00107B08" w:rsidRPr="00107B08" w:rsidRDefault="00107B08" w:rsidP="007E42F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proofErr w:type="spellStart"/>
      <w:r w:rsidRPr="00107B08">
        <w:rPr>
          <w:rFonts w:ascii="HelveticaNeue-Roman" w:hAnsi="HelveticaNeue-Roman" w:cs="HelveticaNeue-Roman"/>
          <w:szCs w:val="24"/>
        </w:rPr>
        <w:t>Sidmouth</w:t>
      </w:r>
      <w:proofErr w:type="spellEnd"/>
      <w:r w:rsidRPr="00107B08">
        <w:rPr>
          <w:rFonts w:ascii="HelveticaNeue-Roman" w:hAnsi="HelveticaNeue-Roman" w:cs="HelveticaNeue-Roman"/>
          <w:szCs w:val="24"/>
        </w:rPr>
        <w:t xml:space="preserve"> Surf Lifesaving Club </w:t>
      </w:r>
      <w:r w:rsidR="0019254F">
        <w:rPr>
          <w:rFonts w:ascii="HelveticaNeue-Roman" w:hAnsi="HelveticaNeue-Roman" w:cs="HelveticaNeue-Roman"/>
          <w:szCs w:val="24"/>
        </w:rPr>
        <w:t>adopts</w:t>
      </w:r>
      <w:r w:rsidR="007E42F6">
        <w:rPr>
          <w:rFonts w:ascii="HelveticaNeue-Roman" w:hAnsi="HelveticaNeue-Roman" w:cs="HelveticaNeue-Roman"/>
          <w:szCs w:val="24"/>
        </w:rPr>
        <w:t xml:space="preserve"> the safeguarding policy of Surf Lifesaving GB. (June 2025).</w:t>
      </w:r>
    </w:p>
    <w:p w:rsidR="008D7F6C" w:rsidRDefault="008D7F6C" w:rsidP="008D7F6C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</w:p>
    <w:p w:rsidR="008D7F6C" w:rsidRPr="008D7F6C" w:rsidRDefault="00107B08" w:rsidP="00107B08">
      <w:pPr>
        <w:autoSpaceDE w:val="0"/>
        <w:autoSpaceDN w:val="0"/>
        <w:adjustRightInd w:val="0"/>
        <w:ind w:left="414" w:firstLine="720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9</w:t>
      </w:r>
      <w:r w:rsidR="008D7F6C" w:rsidRPr="008D7F6C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. Annual General Meetings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Notice of Annual General Meetings (AGM) will be given by the Club</w:t>
      </w:r>
      <w:proofErr w:type="gramEnd"/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Secretary. Not less than 21 clear days notice to be given to all members.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The AGM will receive a report from officers of the Management Committee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and</w:t>
      </w:r>
      <w:proofErr w:type="gramEnd"/>
      <w:r>
        <w:rPr>
          <w:rFonts w:ascii="HelveticaNeue-Roman" w:hAnsi="HelveticaNeue-Roman" w:cs="HelveticaNeue-Roman"/>
          <w:color w:val="000000"/>
          <w:szCs w:val="24"/>
        </w:rPr>
        <w:t xml:space="preserve"> a statement of the audited accounts.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Nominations for officers of the Management Committee will be sent to the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Secretary prior to the AGM.</w:t>
      </w:r>
      <w:proofErr w:type="gramEnd"/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Elections of officers are to take place at the AGM.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All members have the right to vote at the AGM.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The quorum for AGMs will be</w:t>
      </w:r>
      <w:r w:rsidR="00E50606">
        <w:rPr>
          <w:rFonts w:ascii="HelveticaNeue-Roman" w:hAnsi="HelveticaNeue-Roman" w:cs="HelveticaNeue-Roman"/>
          <w:color w:val="000000"/>
          <w:szCs w:val="24"/>
        </w:rPr>
        <w:t xml:space="preserve"> 20% of the membership</w:t>
      </w:r>
      <w:r>
        <w:rPr>
          <w:rFonts w:ascii="HelveticaNeue-Roman" w:hAnsi="HelveticaNeue-Roman" w:cs="HelveticaNeue-Roman"/>
          <w:color w:val="000000"/>
          <w:szCs w:val="24"/>
        </w:rPr>
        <w:t>.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r>
        <w:rPr>
          <w:rFonts w:ascii="HelveticaNeue-Roman" w:hAnsi="HelveticaNeue-Roman" w:cs="HelveticaNeue-Roman"/>
          <w:color w:val="000000"/>
          <w:szCs w:val="24"/>
        </w:rPr>
        <w:t>The Management Committee has the right to call Extraordinary General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Meetings (EGMs) outside the AGM.</w:t>
      </w:r>
      <w:proofErr w:type="gramEnd"/>
      <w:r>
        <w:rPr>
          <w:rFonts w:ascii="HelveticaNeue-Roman" w:hAnsi="HelveticaNeue-Roman" w:cs="HelveticaNeue-Roman"/>
          <w:color w:val="000000"/>
          <w:szCs w:val="24"/>
        </w:rPr>
        <w:t xml:space="preserve"> Procedures for EGMs will be the same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color w:val="000000"/>
          <w:szCs w:val="24"/>
        </w:rPr>
        <w:t>as</w:t>
      </w:r>
      <w:proofErr w:type="gramEnd"/>
      <w:r>
        <w:rPr>
          <w:rFonts w:ascii="HelveticaNeue-Roman" w:hAnsi="HelveticaNeue-Roman" w:cs="HelveticaNeue-Roman"/>
          <w:color w:val="000000"/>
          <w:szCs w:val="24"/>
        </w:rPr>
        <w:t xml:space="preserve"> for the AGM.</w:t>
      </w:r>
    </w:p>
    <w:p w:rsidR="00E451BF" w:rsidRDefault="00E451BF" w:rsidP="00BA0CE4">
      <w:pPr>
        <w:spacing w:line="320" w:lineRule="exact"/>
        <w:ind w:right="1191"/>
        <w:rPr>
          <w:rStyle w:val="SubHeading"/>
          <w:rFonts w:ascii="Arial" w:hAnsi="Arial" w:cs="Arial"/>
          <w:b/>
        </w:rPr>
      </w:pPr>
    </w:p>
    <w:p w:rsidR="00BA0CE4" w:rsidRDefault="00BA0CE4" w:rsidP="00BA0CE4">
      <w:pPr>
        <w:spacing w:line="320" w:lineRule="exact"/>
        <w:ind w:right="1191"/>
        <w:rPr>
          <w:rStyle w:val="SubHeading"/>
          <w:rFonts w:ascii="Arial" w:hAnsi="Arial" w:cs="Arial"/>
          <w:b/>
        </w:rPr>
      </w:pPr>
    </w:p>
    <w:p w:rsidR="008D7F6C" w:rsidRPr="008D7F6C" w:rsidRDefault="00107B08" w:rsidP="008D7F6C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10</w:t>
      </w:r>
      <w:r w:rsidR="008D7F6C" w:rsidRPr="008D7F6C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. Discipline and appeals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All concerns, allegations or reports of poor practice/abuse relating to the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welfare</w:t>
      </w:r>
      <w:proofErr w:type="gramEnd"/>
      <w:r>
        <w:rPr>
          <w:rFonts w:ascii="HelveticaNeue-Roman" w:hAnsi="HelveticaNeue-Roman" w:cs="HelveticaNeue-Roman"/>
          <w:szCs w:val="24"/>
        </w:rPr>
        <w:t xml:space="preserve"> of children and young people will be recorded and responded to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lastRenderedPageBreak/>
        <w:t>swiftly</w:t>
      </w:r>
      <w:proofErr w:type="gramEnd"/>
      <w:r>
        <w:rPr>
          <w:rFonts w:ascii="HelveticaNeue-Roman" w:hAnsi="HelveticaNeue-Roman" w:cs="HelveticaNeue-Roman"/>
          <w:szCs w:val="24"/>
        </w:rPr>
        <w:t xml:space="preserve"> and appropriately in accordance with the club’s child protection policy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and</w:t>
      </w:r>
      <w:proofErr w:type="gramEnd"/>
      <w:r>
        <w:rPr>
          <w:rFonts w:ascii="HelveticaNeue-Roman" w:hAnsi="HelveticaNeue-Roman" w:cs="HelveticaNeue-Roman"/>
          <w:szCs w:val="24"/>
        </w:rPr>
        <w:t xml:space="preserve"> procedures. The club Welfare Officer is the lead contact for all members</w:t>
      </w:r>
    </w:p>
    <w:p w:rsidR="008D7F6C" w:rsidRDefault="004606B6" w:rsidP="004606B6">
      <w:pPr>
        <w:autoSpaceDE w:val="0"/>
        <w:autoSpaceDN w:val="0"/>
        <w:adjustRightInd w:val="0"/>
        <w:ind w:firstLine="1134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in</w:t>
      </w:r>
      <w:proofErr w:type="gramEnd"/>
      <w:r>
        <w:rPr>
          <w:rFonts w:ascii="HelveticaNeue-Roman" w:hAnsi="HelveticaNeue-Roman" w:cs="HelveticaNeue-Roman"/>
          <w:szCs w:val="24"/>
        </w:rPr>
        <w:t xml:space="preserve"> the event of any child protection concerns.</w:t>
      </w: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All complaints regarding the behaviour of members should be presented and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submitted</w:t>
      </w:r>
      <w:proofErr w:type="gramEnd"/>
      <w:r>
        <w:rPr>
          <w:rFonts w:ascii="HelveticaNeue-Roman" w:hAnsi="HelveticaNeue-Roman" w:cs="HelveticaNeue-Roman"/>
          <w:szCs w:val="24"/>
        </w:rPr>
        <w:t xml:space="preserve"> in writing to the Secretary.</w:t>
      </w: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Roman" w:hAnsi="HelveticaNeue-Roman" w:cs="HelveticaNeue-Roman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414" w:firstLine="720"/>
        <w:rPr>
          <w:rFonts w:ascii="HelveticaNeue-Italic" w:hAnsi="HelveticaNeue-Italic" w:cs="HelveticaNeue-Italic"/>
          <w:i/>
          <w:iCs/>
          <w:szCs w:val="24"/>
        </w:rPr>
      </w:pPr>
      <w:r>
        <w:rPr>
          <w:rFonts w:ascii="HelveticaNeue-Roman" w:hAnsi="HelveticaNeue-Roman" w:cs="HelveticaNeue-Roman"/>
          <w:szCs w:val="24"/>
        </w:rPr>
        <w:t xml:space="preserve">The Management Committee will meet to hear complaints within </w:t>
      </w:r>
      <w:r w:rsidR="00C45826">
        <w:rPr>
          <w:rFonts w:ascii="HelveticaNeue-Italic" w:hAnsi="HelveticaNeue-Italic" w:cs="HelveticaNeue-Italic"/>
          <w:i/>
          <w:iCs/>
          <w:szCs w:val="24"/>
        </w:rPr>
        <w:t>7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days</w:t>
      </w:r>
      <w:proofErr w:type="gramEnd"/>
      <w:r>
        <w:rPr>
          <w:rFonts w:ascii="HelveticaNeue-Roman" w:hAnsi="HelveticaNeue-Roman" w:cs="HelveticaNeue-Roman"/>
          <w:szCs w:val="24"/>
        </w:rPr>
        <w:t xml:space="preserve"> of a complaint being lodged. The committee has the power to take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appropriate</w:t>
      </w:r>
      <w:proofErr w:type="gramEnd"/>
      <w:r>
        <w:rPr>
          <w:rFonts w:ascii="HelveticaNeue-Roman" w:hAnsi="HelveticaNeue-Roman" w:cs="HelveticaNeue-Roman"/>
          <w:szCs w:val="24"/>
        </w:rPr>
        <w:t xml:space="preserve"> disciplinary action including the termination of membership.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The outcome of a disciplinary hearing should be notified in writing to the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person</w:t>
      </w:r>
      <w:proofErr w:type="gramEnd"/>
      <w:r>
        <w:rPr>
          <w:rFonts w:ascii="HelveticaNeue-Roman" w:hAnsi="HelveticaNeue-Roman" w:cs="HelveticaNeue-Roman"/>
          <w:szCs w:val="24"/>
        </w:rPr>
        <w:t xml:space="preserve"> who lodged the complaint and the member against whom the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complaint</w:t>
      </w:r>
      <w:proofErr w:type="gramEnd"/>
      <w:r>
        <w:rPr>
          <w:rFonts w:ascii="HelveticaNeue-Roman" w:hAnsi="HelveticaNeue-Roman" w:cs="HelveticaNeue-Roman"/>
          <w:szCs w:val="24"/>
        </w:rPr>
        <w:t xml:space="preserve"> was made within </w:t>
      </w:r>
      <w:r w:rsidR="00400ACB">
        <w:rPr>
          <w:rFonts w:ascii="HelveticaNeue-Italic" w:hAnsi="HelveticaNeue-Italic" w:cs="HelveticaNeue-Italic"/>
          <w:i/>
          <w:iCs/>
          <w:szCs w:val="24"/>
        </w:rPr>
        <w:t>10</w:t>
      </w:r>
      <w:r>
        <w:rPr>
          <w:rFonts w:ascii="HelveticaNeue-Italic" w:hAnsi="HelveticaNeue-Italic" w:cs="HelveticaNeue-Italic"/>
          <w:i/>
          <w:iCs/>
          <w:szCs w:val="24"/>
        </w:rPr>
        <w:t xml:space="preserve"> </w:t>
      </w:r>
      <w:r>
        <w:rPr>
          <w:rFonts w:ascii="HelveticaNeue-Roman" w:hAnsi="HelveticaNeue-Roman" w:cs="HelveticaNeue-Roman"/>
          <w:szCs w:val="24"/>
        </w:rPr>
        <w:t>days of the hearing.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There will be the right of appeal to the Management Committee following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disciplinary</w:t>
      </w:r>
      <w:proofErr w:type="gramEnd"/>
      <w:r>
        <w:rPr>
          <w:rFonts w:ascii="HelveticaNeue-Roman" w:hAnsi="HelveticaNeue-Roman" w:cs="HelveticaNeue-Roman"/>
          <w:szCs w:val="24"/>
        </w:rPr>
        <w:t xml:space="preserve"> action being announced. The committee should consider the</w:t>
      </w:r>
    </w:p>
    <w:p w:rsidR="008D7F6C" w:rsidRDefault="004606B6" w:rsidP="004606B6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appeal</w:t>
      </w:r>
      <w:proofErr w:type="gramEnd"/>
      <w:r>
        <w:rPr>
          <w:rFonts w:ascii="HelveticaNeue-Roman" w:hAnsi="HelveticaNeue-Roman" w:cs="HelveticaNeue-Roman"/>
          <w:szCs w:val="24"/>
        </w:rPr>
        <w:t xml:space="preserve"> within </w:t>
      </w:r>
      <w:r w:rsidR="00400ACB">
        <w:rPr>
          <w:rFonts w:ascii="HelveticaNeue-Italic" w:hAnsi="HelveticaNeue-Italic" w:cs="HelveticaNeue-Italic"/>
          <w:i/>
          <w:iCs/>
          <w:szCs w:val="24"/>
        </w:rPr>
        <w:t>20</w:t>
      </w:r>
      <w:r>
        <w:rPr>
          <w:rFonts w:ascii="HelveticaNeue-Italic" w:hAnsi="HelveticaNeue-Italic" w:cs="HelveticaNeue-Italic"/>
          <w:i/>
          <w:iCs/>
          <w:szCs w:val="24"/>
        </w:rPr>
        <w:t xml:space="preserve"> </w:t>
      </w:r>
      <w:r>
        <w:rPr>
          <w:rFonts w:ascii="HelveticaNeue-Roman" w:hAnsi="HelveticaNeue-Roman" w:cs="HelveticaNeue-Roman"/>
          <w:szCs w:val="24"/>
        </w:rPr>
        <w:t>days of the Secretary receiving the appeal.</w:t>
      </w:r>
    </w:p>
    <w:p w:rsidR="008D7F6C" w:rsidRDefault="008D7F6C" w:rsidP="008D7F6C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</w:p>
    <w:p w:rsidR="004606B6" w:rsidRDefault="004606B6" w:rsidP="008D7F6C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</w:p>
    <w:p w:rsidR="008D7F6C" w:rsidRPr="008D7F6C" w:rsidRDefault="008D7F6C" w:rsidP="008D7F6C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 w:rsidRPr="008D7F6C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1</w:t>
      </w:r>
      <w:r w:rsidR="00107B08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1</w:t>
      </w:r>
      <w:r w:rsidRPr="008D7F6C">
        <w:rPr>
          <w:rFonts w:ascii="AvantGardeITCbyBT-MediumOblique" w:eastAsia="Times New Roman" w:hAnsi="AvantGardeITCbyBT-MediumOblique" w:cs="AvantGardeITCbyBT-MediumOblique"/>
          <w:i/>
          <w:iCs/>
          <w:color w:val="0F2D86"/>
          <w:sz w:val="28"/>
          <w:szCs w:val="28"/>
        </w:rPr>
        <w:t xml:space="preserve">. </w:t>
      </w:r>
      <w:r w:rsidRPr="008D7F6C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Dissolution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A resolution to dissolve the club can only be passed at an AGM or EGM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through</w:t>
      </w:r>
      <w:proofErr w:type="gramEnd"/>
      <w:r>
        <w:rPr>
          <w:rFonts w:ascii="HelveticaNeue-Roman" w:hAnsi="HelveticaNeue-Roman" w:cs="HelveticaNeue-Roman"/>
          <w:szCs w:val="24"/>
        </w:rPr>
        <w:t xml:space="preserve"> a majority vote of the membership.</w:t>
      </w: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left="1134"/>
        <w:rPr>
          <w:rFonts w:ascii="HelveticaNeue-Roman" w:hAnsi="HelveticaNeue-Roman" w:cs="HelveticaNeue-Roman"/>
          <w:szCs w:val="24"/>
        </w:rPr>
      </w:pPr>
      <w:r>
        <w:rPr>
          <w:rFonts w:ascii="HelveticaNeue-Roman" w:hAnsi="HelveticaNeue-Roman" w:cs="HelveticaNeue-Roman"/>
          <w:szCs w:val="24"/>
        </w:rPr>
        <w:t>In the event of dissolution, any assets of the club that remain will become</w:t>
      </w:r>
    </w:p>
    <w:p w:rsidR="008D7F6C" w:rsidRPr="00E50606" w:rsidRDefault="004606B6" w:rsidP="00E50606">
      <w:pPr>
        <w:autoSpaceDE w:val="0"/>
        <w:autoSpaceDN w:val="0"/>
        <w:adjustRightInd w:val="0"/>
        <w:ind w:left="1134"/>
        <w:rPr>
          <w:rFonts w:ascii="HelveticaNeue-Italic" w:hAnsi="HelveticaNeue-Italic" w:cs="HelveticaNeue-Italic"/>
          <w:i/>
          <w:iCs/>
          <w:szCs w:val="24"/>
        </w:rPr>
      </w:pPr>
      <w:proofErr w:type="gramStart"/>
      <w:r>
        <w:rPr>
          <w:rFonts w:ascii="HelveticaNeue-Roman" w:hAnsi="HelveticaNeue-Roman" w:cs="HelveticaNeue-Roman"/>
          <w:szCs w:val="24"/>
        </w:rPr>
        <w:t>the</w:t>
      </w:r>
      <w:proofErr w:type="gramEnd"/>
      <w:r>
        <w:rPr>
          <w:rFonts w:ascii="HelveticaNeue-Roman" w:hAnsi="HelveticaNeue-Roman" w:cs="HelveticaNeue-Roman"/>
          <w:szCs w:val="24"/>
        </w:rPr>
        <w:t xml:space="preserve"> property of</w:t>
      </w:r>
      <w:r w:rsidR="00E50606">
        <w:rPr>
          <w:rFonts w:ascii="HelveticaNeue-Roman" w:hAnsi="HelveticaNeue-Roman" w:cs="HelveticaNeue-Roman"/>
          <w:szCs w:val="24"/>
        </w:rPr>
        <w:t xml:space="preserve"> Surf lifesaving Great Britain</w:t>
      </w:r>
      <w:r>
        <w:rPr>
          <w:rFonts w:ascii="HelveticaNeue-Roman" w:hAnsi="HelveticaNeue-Roman" w:cs="HelveticaNeue-Roman"/>
          <w:szCs w:val="24"/>
        </w:rPr>
        <w:t>.</w:t>
      </w:r>
    </w:p>
    <w:p w:rsidR="008D7F6C" w:rsidRDefault="008D7F6C" w:rsidP="008D7F6C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</w:p>
    <w:p w:rsidR="004606B6" w:rsidRDefault="004606B6" w:rsidP="008D7F6C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</w:p>
    <w:p w:rsidR="008D7F6C" w:rsidRPr="008D7F6C" w:rsidRDefault="00107B08" w:rsidP="008D7F6C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12</w:t>
      </w:r>
      <w:r w:rsidR="008D7F6C" w:rsidRPr="008D7F6C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. Amendments to the constitution</w:t>
      </w:r>
    </w:p>
    <w:p w:rsidR="008D7F6C" w:rsidRDefault="008D7F6C" w:rsidP="008D7F6C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  <w:r>
        <w:rPr>
          <w:rFonts w:ascii="HelveticaNeue-Roman" w:eastAsia="Times New Roman" w:hAnsi="HelveticaNeue-Roman" w:cs="HelveticaNeue-Roman"/>
          <w:color w:val="000000"/>
          <w:szCs w:val="24"/>
        </w:rPr>
        <w:t>The constitution will only be changed through agreement by majority vote at</w:t>
      </w:r>
    </w:p>
    <w:p w:rsidR="008D7F6C" w:rsidRDefault="008D7F6C" w:rsidP="008D7F6C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00000"/>
          <w:sz w:val="20"/>
        </w:rPr>
      </w:pPr>
      <w:proofErr w:type="gramStart"/>
      <w:r>
        <w:rPr>
          <w:rFonts w:ascii="HelveticaNeue-Roman" w:eastAsia="Times New Roman" w:hAnsi="HelveticaNeue-Roman" w:cs="HelveticaNeue-Roman"/>
          <w:color w:val="000000"/>
          <w:szCs w:val="24"/>
        </w:rPr>
        <w:t>an</w:t>
      </w:r>
      <w:proofErr w:type="gramEnd"/>
      <w:r>
        <w:rPr>
          <w:rFonts w:ascii="HelveticaNeue-Roman" w:eastAsia="Times New Roman" w:hAnsi="HelveticaNeue-Roman" w:cs="HelveticaNeue-Roman"/>
          <w:color w:val="000000"/>
          <w:szCs w:val="24"/>
        </w:rPr>
        <w:t xml:space="preserve"> AGM or EGM.</w:t>
      </w:r>
    </w:p>
    <w:p w:rsidR="008D7F6C" w:rsidRDefault="008D7F6C">
      <w:pPr>
        <w:spacing w:line="320" w:lineRule="exact"/>
        <w:ind w:left="1191" w:right="1191"/>
        <w:rPr>
          <w:rStyle w:val="SubHeading"/>
          <w:rFonts w:ascii="Arial" w:hAnsi="Arial" w:cs="Arial"/>
          <w:b/>
        </w:rPr>
      </w:pPr>
    </w:p>
    <w:p w:rsidR="00E451BF" w:rsidRDefault="00E451BF">
      <w:pPr>
        <w:pStyle w:val="BodyCopy"/>
        <w:ind w:left="1191" w:right="1191"/>
        <w:rPr>
          <w:rFonts w:ascii="Arial" w:hAnsi="Arial" w:cs="Arial"/>
        </w:rPr>
      </w:pPr>
    </w:p>
    <w:p w:rsidR="008D7F6C" w:rsidRPr="008D7F6C" w:rsidRDefault="00107B08" w:rsidP="008D7F6C">
      <w:pPr>
        <w:autoSpaceDE w:val="0"/>
        <w:autoSpaceDN w:val="0"/>
        <w:adjustRightInd w:val="0"/>
        <w:ind w:firstLine="1134"/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</w:pPr>
      <w:r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13</w:t>
      </w:r>
      <w:r w:rsidR="008D7F6C" w:rsidRPr="008D7F6C">
        <w:rPr>
          <w:rFonts w:ascii="AvantGardeITCbyBT-Medium" w:eastAsia="Times New Roman" w:hAnsi="AvantGardeITCbyBT-Medium" w:cs="AvantGardeITCbyBT-Medium"/>
          <w:color w:val="0F2D86"/>
          <w:sz w:val="28"/>
          <w:szCs w:val="28"/>
        </w:rPr>
        <w:t>. Declaration</w:t>
      </w:r>
    </w:p>
    <w:p w:rsidR="004606B6" w:rsidRPr="00400ACB" w:rsidRDefault="00E50606" w:rsidP="00400ACB">
      <w:pPr>
        <w:autoSpaceDE w:val="0"/>
        <w:autoSpaceDN w:val="0"/>
        <w:adjustRightInd w:val="0"/>
        <w:ind w:left="414" w:firstLine="720"/>
        <w:rPr>
          <w:rFonts w:ascii="HelveticaNeue-Italic" w:eastAsia="Times New Roman" w:hAnsi="HelveticaNeue-Italic" w:cs="HelveticaNeue-Italic"/>
          <w:i/>
          <w:iCs/>
          <w:color w:val="000000"/>
          <w:szCs w:val="24"/>
        </w:rPr>
      </w:pPr>
      <w:proofErr w:type="spellStart"/>
      <w:r>
        <w:rPr>
          <w:rFonts w:ascii="HelveticaNeue-Italic" w:eastAsia="Times New Roman" w:hAnsi="HelveticaNeue-Italic" w:cs="HelveticaNeue-Italic"/>
          <w:i/>
          <w:iCs/>
          <w:color w:val="000000"/>
          <w:szCs w:val="24"/>
        </w:rPr>
        <w:t>Sidmouth</w:t>
      </w:r>
      <w:proofErr w:type="spellEnd"/>
      <w:r>
        <w:rPr>
          <w:rFonts w:ascii="HelveticaNeue-Italic" w:eastAsia="Times New Roman" w:hAnsi="HelveticaNeue-Italic" w:cs="HelveticaNeue-Italic"/>
          <w:i/>
          <w:iCs/>
          <w:color w:val="000000"/>
          <w:szCs w:val="24"/>
        </w:rPr>
        <w:t xml:space="preserve"> Surf Lifesaving </w:t>
      </w:r>
      <w:r w:rsidR="00400ACB">
        <w:rPr>
          <w:rFonts w:ascii="HelveticaNeue-Italic" w:eastAsia="Times New Roman" w:hAnsi="HelveticaNeue-Italic" w:cs="HelveticaNeue-Italic"/>
          <w:i/>
          <w:iCs/>
          <w:color w:val="000000"/>
          <w:szCs w:val="24"/>
        </w:rPr>
        <w:t>C</w:t>
      </w:r>
      <w:r>
        <w:rPr>
          <w:rFonts w:ascii="HelveticaNeue-Italic" w:eastAsia="Times New Roman" w:hAnsi="HelveticaNeue-Italic" w:cs="HelveticaNeue-Italic"/>
          <w:i/>
          <w:iCs/>
          <w:color w:val="000000"/>
          <w:szCs w:val="24"/>
        </w:rPr>
        <w:t>lub</w:t>
      </w:r>
      <w:r w:rsidR="004606B6">
        <w:rPr>
          <w:rFonts w:ascii="HelveticaNeue-Italic" w:eastAsia="Times New Roman" w:hAnsi="HelveticaNeue-Italic" w:cs="HelveticaNeue-Italic"/>
          <w:i/>
          <w:iCs/>
          <w:color w:val="000000"/>
          <w:szCs w:val="24"/>
        </w:rPr>
        <w:t xml:space="preserve"> </w:t>
      </w:r>
      <w:r w:rsidR="004606B6">
        <w:rPr>
          <w:rFonts w:ascii="HelveticaNeue-Roman" w:eastAsia="Times New Roman" w:hAnsi="HelveticaNeue-Roman" w:cs="HelveticaNeue-Roman"/>
          <w:color w:val="000000"/>
          <w:szCs w:val="24"/>
        </w:rPr>
        <w:t>hereby adopts and accepts this constitution as a current</w:t>
      </w: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  <w:proofErr w:type="gramStart"/>
      <w:r>
        <w:rPr>
          <w:rFonts w:ascii="HelveticaNeue-Roman" w:eastAsia="Times New Roman" w:hAnsi="HelveticaNeue-Roman" w:cs="HelveticaNeue-Roman"/>
          <w:color w:val="000000"/>
          <w:szCs w:val="24"/>
        </w:rPr>
        <w:t>operating</w:t>
      </w:r>
      <w:proofErr w:type="gramEnd"/>
      <w:r>
        <w:rPr>
          <w:rFonts w:ascii="HelveticaNeue-Roman" w:eastAsia="Times New Roman" w:hAnsi="HelveticaNeue-Roman" w:cs="HelveticaNeue-Roman"/>
          <w:color w:val="000000"/>
          <w:szCs w:val="24"/>
        </w:rPr>
        <w:t xml:space="preserve"> guide regulating the actions of members.</w:t>
      </w: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Roman" w:eastAsia="Times New Roman" w:hAnsi="HelveticaNeue-Roman" w:cs="HelveticaNeue-Roman"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 xml:space="preserve">Signed: </w:t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bookmarkStart w:id="0" w:name="_GoBack"/>
      <w:bookmarkEnd w:id="0"/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  <w:t>Date:</w:t>
      </w:r>
      <w:r w:rsidR="00B91BEE"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 xml:space="preserve"> 18/02/18</w:t>
      </w: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00ACB" w:rsidRDefault="00400ACB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00ACB" w:rsidRDefault="00400ACB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>Name:</w:t>
      </w:r>
      <w:r w:rsidR="00E50606"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 xml:space="preserve"> David Manley</w:t>
      </w: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>Position: Club Chair</w:t>
      </w: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lastRenderedPageBreak/>
        <w:t xml:space="preserve">Signed: </w:t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ab/>
        <w:t>Date:</w:t>
      </w: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00ACB" w:rsidRDefault="00400ACB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00ACB" w:rsidRDefault="00400ACB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00ACB" w:rsidRDefault="00400ACB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</w:p>
    <w:p w:rsidR="004606B6" w:rsidRDefault="004606B6" w:rsidP="004606B6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color w:val="000000"/>
          <w:szCs w:val="24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>Name:</w:t>
      </w:r>
      <w:r w:rsidR="005540BA"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 xml:space="preserve"> Michael </w:t>
      </w:r>
      <w:proofErr w:type="spellStart"/>
      <w:r w:rsidR="005540BA"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>Shillingford</w:t>
      </w:r>
      <w:proofErr w:type="spellEnd"/>
    </w:p>
    <w:p w:rsidR="008D7F6C" w:rsidRDefault="005540BA" w:rsidP="004606B6">
      <w:pPr>
        <w:autoSpaceDE w:val="0"/>
        <w:autoSpaceDN w:val="0"/>
        <w:adjustRightInd w:val="0"/>
        <w:ind w:left="306" w:firstLine="828"/>
        <w:rPr>
          <w:rFonts w:ascii="AvantGardeITCbyBT-Medium" w:eastAsia="Times New Roman" w:hAnsi="AvantGardeITCbyBT-Medium" w:cs="AvantGardeITCbyBT-Medium"/>
          <w:color w:val="000000"/>
          <w:sz w:val="20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Cs w:val="24"/>
        </w:rPr>
        <w:t>Position: Training Officer</w:t>
      </w:r>
    </w:p>
    <w:sectPr w:rsidR="008D7F6C" w:rsidSect="00400ACB">
      <w:footerReference w:type="default" r:id="rId13"/>
      <w:pgSz w:w="11900" w:h="16820"/>
      <w:pgMar w:top="1701" w:right="567" w:bottom="1418" w:left="56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CB" w:rsidRDefault="00400ACB">
      <w:r>
        <w:separator/>
      </w:r>
    </w:p>
  </w:endnote>
  <w:endnote w:type="continuationSeparator" w:id="0">
    <w:p w:rsidR="00400ACB" w:rsidRDefault="0040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antGardeITCbyB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Bold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ITCbyBT-MediumObliqu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CB" w:rsidRDefault="00400ACB">
    <w:pPr>
      <w:pStyle w:val="Footer"/>
    </w:pPr>
    <w:r>
      <w:rPr>
        <w:noProof/>
        <w:lang w:val="en-US" w:eastAsia="en-US"/>
      </w:rPr>
      <w:drawing>
        <wp:inline distT="0" distB="0" distL="0" distR="0" wp14:anchorId="14E4C823" wp14:editId="27DE983F">
          <wp:extent cx="6850380" cy="30480"/>
          <wp:effectExtent l="19050" t="0" r="7620" b="0"/>
          <wp:docPr id="25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3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CB" w:rsidRDefault="00400ACB">
      <w:r>
        <w:separator/>
      </w:r>
    </w:p>
  </w:footnote>
  <w:footnote w:type="continuationSeparator" w:id="0">
    <w:p w:rsidR="00400ACB" w:rsidRDefault="0040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pt;height:16pt" o:bullet="t">
        <v:imagedata r:id="rId1" o:title="dark blue tick"/>
      </v:shape>
    </w:pict>
  </w:numPicBullet>
  <w:numPicBullet w:numPicBulletId="1">
    <w:pict>
      <v:shape id="_x0000_i1027" type="#_x0000_t75" alt="dark blue tick" style="width:28pt;height:16pt;visibility:visible" o:bullet="t">
        <v:imagedata r:id="rId2" o:title="dark blue tick"/>
      </v:shape>
    </w:pict>
  </w:numPicBullet>
  <w:abstractNum w:abstractNumId="0">
    <w:nsid w:val="1D4E5D71"/>
    <w:multiLevelType w:val="hybridMultilevel"/>
    <w:tmpl w:val="ED347C74"/>
    <w:lvl w:ilvl="0" w:tplc="04FEF9A8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4EE63D82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F2E86F9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46BAC272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49B05F7C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6F78C18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B75AA7BA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2F62168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A4CC99C8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>
    <w:nsid w:val="217F4D5C"/>
    <w:multiLevelType w:val="hybridMultilevel"/>
    <w:tmpl w:val="EA48599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2094B1E"/>
    <w:multiLevelType w:val="hybridMultilevel"/>
    <w:tmpl w:val="27124E2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0E677B2"/>
    <w:multiLevelType w:val="hybridMultilevel"/>
    <w:tmpl w:val="5A5C1736"/>
    <w:lvl w:ilvl="0" w:tplc="318EA5CC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196CA1EE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9DFC5E46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FF725AD2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BA3C122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D4C05114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D4CA0062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16C26826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DCA2B0C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4">
    <w:nsid w:val="7B82092C"/>
    <w:multiLevelType w:val="hybridMultilevel"/>
    <w:tmpl w:val="2A4054C8"/>
    <w:lvl w:ilvl="0" w:tplc="BC58F014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B666F874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12E41DC0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9454C3A4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E534993E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F4A05D4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1832B66C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CC62646C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DD4F05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>
    <w:nsid w:val="7C133FAC"/>
    <w:multiLevelType w:val="hybridMultilevel"/>
    <w:tmpl w:val="BC883064"/>
    <w:lvl w:ilvl="0" w:tplc="5FCC9EE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7F16F798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1C7E982C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49907DDC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D23496E4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215C288E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346A5128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0ECAEF0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DC462A5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7E"/>
    <w:rsid w:val="000A5393"/>
    <w:rsid w:val="00107B08"/>
    <w:rsid w:val="0019254F"/>
    <w:rsid w:val="001D28B1"/>
    <w:rsid w:val="00207673"/>
    <w:rsid w:val="00267C8E"/>
    <w:rsid w:val="002A6C5C"/>
    <w:rsid w:val="002E6C43"/>
    <w:rsid w:val="00305A24"/>
    <w:rsid w:val="00361858"/>
    <w:rsid w:val="003671C7"/>
    <w:rsid w:val="00400ACB"/>
    <w:rsid w:val="004606B6"/>
    <w:rsid w:val="004D4F65"/>
    <w:rsid w:val="005540BA"/>
    <w:rsid w:val="00583673"/>
    <w:rsid w:val="005C2CEF"/>
    <w:rsid w:val="006215FE"/>
    <w:rsid w:val="00641058"/>
    <w:rsid w:val="006663E1"/>
    <w:rsid w:val="006C0427"/>
    <w:rsid w:val="006F72C0"/>
    <w:rsid w:val="00705BFF"/>
    <w:rsid w:val="00726202"/>
    <w:rsid w:val="00765F59"/>
    <w:rsid w:val="007B7645"/>
    <w:rsid w:val="007E42F6"/>
    <w:rsid w:val="007E7623"/>
    <w:rsid w:val="0082226F"/>
    <w:rsid w:val="0082713A"/>
    <w:rsid w:val="008D14F3"/>
    <w:rsid w:val="008D7F6C"/>
    <w:rsid w:val="008D7FC5"/>
    <w:rsid w:val="00983973"/>
    <w:rsid w:val="00A5015E"/>
    <w:rsid w:val="00AB497E"/>
    <w:rsid w:val="00B01FF9"/>
    <w:rsid w:val="00B91BEE"/>
    <w:rsid w:val="00BA0CE4"/>
    <w:rsid w:val="00C45826"/>
    <w:rsid w:val="00D27C58"/>
    <w:rsid w:val="00D34818"/>
    <w:rsid w:val="00E171C5"/>
    <w:rsid w:val="00E451BF"/>
    <w:rsid w:val="00E50606"/>
    <w:rsid w:val="00E75E22"/>
    <w:rsid w:val="00F6142F"/>
    <w:rsid w:val="00F67766"/>
    <w:rsid w:val="00F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7DA0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6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4F6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4D4F6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F6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4D4F6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4D4F6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4D4F6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4D4F6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customStyle="1" w:styleId="tickbullet">
    <w:name w:val="tick bullet"/>
    <w:basedOn w:val="bullets"/>
    <w:rsid w:val="004D4F6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5C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F6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4F6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4D4F6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F6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4D4F6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4D4F6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4D4F6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4D4F6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customStyle="1" w:styleId="tickbullet">
    <w:name w:val="tick bullet"/>
    <w:basedOn w:val="bullets"/>
    <w:rsid w:val="004D4F6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5C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e\AppData\Local\Temp\cmk_temp10_constit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9C43D0D10904091D86D2EF7154C32" ma:contentTypeVersion="0" ma:contentTypeDescription="Create a new document." ma:contentTypeScope="" ma:versionID="d0ceb95f96893cfdaae716f90a26aa23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54673F-C1DE-4194-B366-830E3096F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3AF68F-8416-47B4-8B18-2D8EA361F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94F0-97AA-4192-9D04-EB796F4609A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\Users\kirstie\AppData\Local\Temp\cmk_temp10_constitution.dot</Template>
  <TotalTime>0</TotalTime>
  <Pages>5</Pages>
  <Words>864</Words>
  <Characters>4926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10: CONSTITUTION</vt:lpstr>
    </vt:vector>
  </TitlesOfParts>
  <Company>Polly's Cracker Co.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10: CONSTITUTION</dc:title>
  <dc:creator>kirstie</dc:creator>
  <cp:lastModifiedBy>David Manley</cp:lastModifiedBy>
  <cp:revision>2</cp:revision>
  <cp:lastPrinted>2018-05-02T10:31:00Z</cp:lastPrinted>
  <dcterms:created xsi:type="dcterms:W3CDTF">2018-05-02T10:31:00Z</dcterms:created>
  <dcterms:modified xsi:type="dcterms:W3CDTF">2018-05-02T10:31:00Z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0x010100C4D9C43D0D10904091D86D2EF7154C32</vt:lpwstr>
  </property>
</Properties>
</file>